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DA" w:rsidRPr="00360ADA" w:rsidRDefault="00360ADA" w:rsidP="00360A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60ADA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lang w:eastAsia="ru-RU"/>
        </w:rPr>
        <w:t>От конфликта  — к примирению!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733550" cy="1666875"/>
            <wp:effectExtent l="19050" t="0" r="0" b="0"/>
            <wp:docPr id="1" name="Рисунок 1" descr="%d0%b1%d0%b5%d0%b7%d1%8b%d0%bc%d1%8f%d0%bd%d0%bd%d1%8b%d0%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d0%b1%d0%b5%d0%b7%d1%8b%d0%bc%d1%8f%d0%bd%d0%bd%d1%8b%d0%b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ADA" w:rsidRPr="00360ADA" w:rsidRDefault="00360ADA" w:rsidP="00360A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0A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Разгневан</w:t>
      </w:r>
      <w:proofErr w:type="gramEnd"/>
      <w:r w:rsidRPr="00360A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потерпи, немного охладев,</w:t>
      </w:r>
    </w:p>
    <w:p w:rsidR="00360ADA" w:rsidRPr="00360ADA" w:rsidRDefault="00360ADA" w:rsidP="00360A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Рассудку уступи, смени на милость гнев.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Разбить любой рубин недолго и несложно,</w:t>
      </w:r>
    </w:p>
    <w:p w:rsidR="00360ADA" w:rsidRPr="00360ADA" w:rsidRDefault="00360ADA" w:rsidP="00360A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вновь соединить осколки невозможно.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Саади </w:t>
      </w:r>
      <w:proofErr w:type="spellStart"/>
      <w:r w:rsidRPr="00360A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Ширази</w:t>
      </w:r>
      <w:proofErr w:type="spellEnd"/>
      <w:r w:rsidRPr="00360A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(около 1181 — 1291)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Зачем нужна медиация школе?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жизнь – это сложный процесс, включающий в себя не только учебные ситуации, но и совершенно разные уровни взаимодействия большого количества людей: родителей, педагогов, учащихся.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этих отношений не редко возникают конфликтные ситуации.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школьной медиации 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Службы школьной медиации – сделать так, чтобы максимальное число конфликтов разрешалось восстановительным способом.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Восстановительный подход к разрешению конфликтов позволяет избавиться от обиды, ненависти и других негативных переживаний, самостоятельно разрешить ситуацию (возместить ущерб, договориться, извиниться, простить), избежать повторения подобного в будущем.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применения метода «Школьная медиация» и медиативного подхода  является формирование безопасной среды.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 школе – это уверенность, спокойствие, отсутствие страха за свою жизнь, знание того, что никто не останется безучастным к твоим проблемам. Это хороший микроклимат в школьном коллективе, помощь и забота старших учащихся о младших, взаимопонимание между взрослыми и детьми.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 школе – это когда родители спокойны за своего ребенка, уверены, что ему ничего не угрожает.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каждого из нас зависит, будет ли наша школа безопасной. Это, наверное, трудно, но все вместе, каждый своим личным примером может сделать нашу школу безопасной.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медиация создает основу для формирования безопасного пространства в образовательном учреждении. А лишь удовлетворив эту базовую потребность, потребность в безопасности, мы можем рассчитывать на эффективность работы системы и появление глубинной потребности к получению знаний, познанию мира, открытости к нему.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школьной медиации работает на основании действующего законодательства, Устава школы и Положения о школьной службе медиации.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Зачем</w:t>
      </w: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0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медиация нужна родителям?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Медиация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Кроме того,  медиация – это инструмент помощи в разрешении конфликтов между детьми-школьниками, между детьми и взрослыми.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Зачем медиация нужна детям?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</w:t>
      </w:r>
      <w:proofErr w:type="gramStart"/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шк</w:t>
      </w:r>
      <w:proofErr w:type="gramEnd"/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оле, как и в обществе, неизбежен, это одно из условий развития мира. Но надо учиться решать его мирным путем. В общем, можно сказать следующее:  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подростковой преступности. Можно разрешать споры и конфликты, 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​</w:t>
      </w:r>
      <w:r w:rsidRPr="00360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Школьная служба примирения это:</w:t>
      </w:r>
    </w:p>
    <w:p w:rsidR="00360ADA" w:rsidRPr="00360ADA" w:rsidRDefault="00360ADA" w:rsidP="00360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конфликтов силами самой школы.</w:t>
      </w:r>
    </w:p>
    <w:p w:rsidR="00360ADA" w:rsidRPr="00360ADA" w:rsidRDefault="00360ADA" w:rsidP="00360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традиций реагирования на конфликтные ситуации.</w:t>
      </w:r>
    </w:p>
    <w:p w:rsidR="00360ADA" w:rsidRPr="00360ADA" w:rsidRDefault="00360ADA" w:rsidP="00360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</w:t>
      </w:r>
      <w:proofErr w:type="gramStart"/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</w:t>
      </w:r>
      <w:proofErr w:type="gramEnd"/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0ADA" w:rsidRPr="00360ADA" w:rsidRDefault="00360ADA" w:rsidP="00360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 самоуправление и волонтерское движение подростков школы.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Если: вы поругались или подрались, у вас что-то украли, вас </w:t>
      </w:r>
      <w:proofErr w:type="gramStart"/>
      <w:r w:rsidRPr="00360A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побили</w:t>
      </w:r>
      <w:proofErr w:type="gramEnd"/>
      <w:r w:rsidRPr="00360A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вы знаете обидчика, вас обижают в классе и другое, то вы можете обратиться в службу школьной медиации (примирения).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добровольного согласия сторон, ведущий программы проводит примирительную встречу, на которой обсуждается следующие  вопросы:</w:t>
      </w:r>
    </w:p>
    <w:p w:rsidR="00360ADA" w:rsidRPr="00360ADA" w:rsidRDefault="00360ADA" w:rsidP="00360A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последствия ситуации для обеих сторон;</w:t>
      </w:r>
    </w:p>
    <w:p w:rsidR="00360ADA" w:rsidRPr="00360ADA" w:rsidRDefault="00360ADA" w:rsidP="00360A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образом разрешить ситуацию;</w:t>
      </w:r>
    </w:p>
    <w:p w:rsidR="00360ADA" w:rsidRPr="00360ADA" w:rsidRDefault="00360ADA" w:rsidP="00360A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сделать, чтобы этого не повторилось.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встрече   выполняются следующие правила:</w:t>
      </w:r>
    </w:p>
    <w:p w:rsidR="00360ADA" w:rsidRPr="00360ADA" w:rsidRDefault="00360ADA" w:rsidP="00360A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:rsidR="00360ADA" w:rsidRPr="00360ADA" w:rsidRDefault="00360ADA" w:rsidP="00360A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встрече нужно воздержаться от ругани и оскорблений.</w:t>
      </w:r>
    </w:p>
    <w:p w:rsidR="00360ADA" w:rsidRPr="00360ADA" w:rsidRDefault="00360ADA" w:rsidP="00360A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было сплетен после встречи, вся информация о происходящем на встрече не разглашается.</w:t>
      </w:r>
    </w:p>
    <w:p w:rsidR="00360ADA" w:rsidRPr="00360ADA" w:rsidRDefault="00360ADA" w:rsidP="00360A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 любой момент можете прекратить встречу или просить индивидуального разговора с ведущим программы.</w:t>
      </w:r>
    </w:p>
    <w:p w:rsidR="00360ADA" w:rsidRPr="00360ADA" w:rsidRDefault="00360ADA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Нормативные документы по медиации</w:t>
      </w: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0ADA" w:rsidRPr="00360ADA" w:rsidRDefault="00892B11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360ADA" w:rsidRPr="00360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Национальная стратегия действий в интересах детей на 2012-2017 гг.</w:t>
        </w:r>
      </w:hyperlink>
    </w:p>
    <w:p w:rsidR="00360ADA" w:rsidRPr="00360ADA" w:rsidRDefault="00892B11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360ADA" w:rsidRPr="00360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ФЗ РФ от 27.07.2010 г. № 193-ФЗ «Об альтернативной процедуре урегулирования споров с участием посредника (процедура медиации)»</w:t>
        </w:r>
      </w:hyperlink>
    </w:p>
    <w:p w:rsidR="00360ADA" w:rsidRPr="00360ADA" w:rsidRDefault="00892B11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360ADA" w:rsidRPr="00360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Правительства РФ от 15.10.2012 г. № 1916-р, п.62, п.64</w:t>
        </w:r>
      </w:hyperlink>
    </w:p>
    <w:p w:rsidR="00360ADA" w:rsidRPr="00360ADA" w:rsidRDefault="00892B11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360ADA" w:rsidRPr="00360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ФЗ РФ от 23.07.2013 г. № 233-ФЗ «О внесении изменения в статью 18 ФЗ «Об альтернативной процедуре урегулирования споров с участием посредника (процедуре медиации)»</w:t>
        </w:r>
      </w:hyperlink>
    </w:p>
    <w:p w:rsidR="00360ADA" w:rsidRPr="00360ADA" w:rsidRDefault="00892B11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360ADA" w:rsidRPr="00360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Методические рекомендации </w:t>
        </w:r>
        <w:proofErr w:type="spellStart"/>
        <w:r w:rsidR="00360ADA" w:rsidRPr="00360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="00360ADA" w:rsidRPr="00360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18.11.2013 г.</w:t>
        </w:r>
      </w:hyperlink>
    </w:p>
    <w:p w:rsidR="00360ADA" w:rsidRPr="00360ADA" w:rsidRDefault="00892B11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360ADA" w:rsidRPr="00360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ВК- 844/07 «Об организации служб школьной медиации в образовательных организациях»</w:t>
        </w:r>
      </w:hyperlink>
    </w:p>
    <w:p w:rsidR="00360ADA" w:rsidRPr="00360ADA" w:rsidRDefault="00892B11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360ADA" w:rsidRPr="00360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Программа подготовки медиаторов (Постановление Правительства РФ от 3 декабря 2010 г. N 969 «О программе подготовки медиаторов», Приказ Министерства образования и науки Российской Федерации от 14 февраля 2011 г. N 187).</w:t>
        </w:r>
      </w:hyperlink>
    </w:p>
    <w:p w:rsidR="00360ADA" w:rsidRPr="00360ADA" w:rsidRDefault="00892B11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360ADA" w:rsidRPr="00360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Рекомендации по набору будущих школьников-медиаторов</w:t>
        </w:r>
      </w:hyperlink>
    </w:p>
    <w:p w:rsidR="00360ADA" w:rsidRPr="00360ADA" w:rsidRDefault="00892B11" w:rsidP="0036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360ADA" w:rsidRPr="00360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 «Служба школьной медиации в ОО: нормативно-правовые и организационно – методические основы»</w:t>
        </w:r>
      </w:hyperlink>
    </w:p>
    <w:p w:rsidR="00391F6E" w:rsidRPr="00437822" w:rsidRDefault="00360ADA" w:rsidP="0043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391F6E" w:rsidRPr="00437822" w:rsidSect="0039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084B"/>
    <w:multiLevelType w:val="multilevel"/>
    <w:tmpl w:val="9E8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3278D8"/>
    <w:multiLevelType w:val="multilevel"/>
    <w:tmpl w:val="070E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3026C8"/>
    <w:multiLevelType w:val="multilevel"/>
    <w:tmpl w:val="1A44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FC49A7"/>
    <w:multiLevelType w:val="multilevel"/>
    <w:tmpl w:val="9800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ADA"/>
    <w:rsid w:val="00360ADA"/>
    <w:rsid w:val="00391F6E"/>
    <w:rsid w:val="00437822"/>
    <w:rsid w:val="0089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6E"/>
  </w:style>
  <w:style w:type="paragraph" w:styleId="1">
    <w:name w:val="heading 1"/>
    <w:basedOn w:val="a"/>
    <w:link w:val="10"/>
    <w:uiPriority w:val="9"/>
    <w:qFormat/>
    <w:rsid w:val="00360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A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60ADA"/>
    <w:rPr>
      <w:b/>
      <w:bCs/>
    </w:rPr>
  </w:style>
  <w:style w:type="character" w:styleId="a4">
    <w:name w:val="Emphasis"/>
    <w:basedOn w:val="a0"/>
    <w:uiPriority w:val="20"/>
    <w:qFormat/>
    <w:rsid w:val="00360ADA"/>
    <w:rPr>
      <w:i/>
      <w:iCs/>
    </w:rPr>
  </w:style>
  <w:style w:type="paragraph" w:styleId="a5">
    <w:name w:val="Normal (Web)"/>
    <w:basedOn w:val="a"/>
    <w:uiPriority w:val="99"/>
    <w:semiHidden/>
    <w:unhideWhenUsed/>
    <w:rsid w:val="0036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60A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0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74639" TargetMode="External"/><Relationship Id="rId13" Type="http://schemas.openxmlformats.org/officeDocument/2006/relationships/hyperlink" Target="https://www.novshkola.ru/images/doc/rekmed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28094" TargetMode="External"/><Relationship Id="rId12" Type="http://schemas.openxmlformats.org/officeDocument/2006/relationships/hyperlink" Target="http://docs.cntd.ru/document/90226466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49880" TargetMode="External"/><Relationship Id="rId11" Type="http://schemas.openxmlformats.org/officeDocument/2006/relationships/hyperlink" Target="http://36edu.ru/delo/edu/com/Documents/%D0%A4%D0%B5%D0%B4%D0%B5%D1%80%D0%B0%D0%BB%D1%8C%D0%BD%D1%8B%D0%B5/%D0%9F%D0%B8%D1%81%D1%8C%D0%BC%D0%BE%20%D0%9C%D0%B8%D0%BD%D0%BE%D0%B1%D1%80%D0%BD%D0%B0%D1%83%D0%BA%D0%B8%20%D0%BE%D1%82%2018.11.2013%20%E2%84%96%20%D0%92%D0%9A-844_07.doc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4990635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laws.ru/laws/Federalnyy-zakon-ot-23.07.2013-N-233-FZ/" TargetMode="External"/><Relationship Id="rId14" Type="http://schemas.openxmlformats.org/officeDocument/2006/relationships/hyperlink" Target="https://www.novshkola.ru/images/doc/metodrek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5993</Characters>
  <Application>Microsoft Office Word</Application>
  <DocSecurity>0</DocSecurity>
  <Lines>49</Lines>
  <Paragraphs>14</Paragraphs>
  <ScaleCrop>false</ScaleCrop>
  <Company>МБОУ СОШ №1 с. Мраково</Company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2020-11-19T12:30:00Z</dcterms:created>
  <dcterms:modified xsi:type="dcterms:W3CDTF">2020-11-20T06:35:00Z</dcterms:modified>
</cp:coreProperties>
</file>